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56F9B" w14:textId="5DC9AD5C" w:rsidR="00D632FA" w:rsidRDefault="00C66345" w:rsidP="003F0A79">
      <w:pPr>
        <w:pStyle w:val="Bezodstpw"/>
        <w:ind w:left="2160" w:firstLine="720"/>
        <w:jc w:val="right"/>
      </w:pPr>
      <w:r>
        <w:t xml:space="preserve">Załącznik nr </w:t>
      </w:r>
      <w:r w:rsidR="006A3EB0">
        <w:t>1</w:t>
      </w:r>
      <w:r w:rsidR="00E9098D">
        <w:t>2</w:t>
      </w:r>
      <w:r w:rsidR="006A3EB0">
        <w:t xml:space="preserve"> </w:t>
      </w:r>
      <w:r>
        <w:t xml:space="preserve">do umowy </w:t>
      </w:r>
    </w:p>
    <w:p w14:paraId="69575443" w14:textId="5F0D988F" w:rsidR="00B60A19" w:rsidRDefault="00D632FA" w:rsidP="00A04317">
      <w:pPr>
        <w:pStyle w:val="Bezodstpw"/>
      </w:pPr>
      <w:r>
        <w:t>Znak sprawy</w:t>
      </w:r>
      <w:r w:rsidR="00391E5C">
        <w:t>:</w:t>
      </w:r>
      <w:r>
        <w:t xml:space="preserve"> </w:t>
      </w:r>
      <w:r w:rsidR="003F0A79">
        <w:t>14/2020</w:t>
      </w:r>
      <w:r>
        <w:t xml:space="preserve"> </w:t>
      </w:r>
    </w:p>
    <w:p w14:paraId="56488F11" w14:textId="77777777" w:rsidR="00B60A19" w:rsidRDefault="00B60A1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38A55B43" w14:textId="77777777" w:rsidR="00D632FA" w:rsidRDefault="00D632F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3AAAFC3F" w14:textId="77777777" w:rsidR="00D632FA" w:rsidRDefault="00D632F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4C9BCDBC" w14:textId="77777777" w:rsidR="00D632FA" w:rsidRDefault="00D632F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10307EC4" w14:textId="77777777" w:rsidR="00D632FA" w:rsidRDefault="00D632F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2F7BD409" w14:textId="77777777" w:rsidR="00B60A19" w:rsidRDefault="00B60A19">
      <w:pPr>
        <w:pStyle w:val="Normalny1"/>
        <w:rPr>
          <w:sz w:val="18"/>
          <w:szCs w:val="18"/>
        </w:rPr>
      </w:pPr>
    </w:p>
    <w:p w14:paraId="3C8224E7" w14:textId="77777777" w:rsidR="00B60A19" w:rsidRDefault="00C66345">
      <w:pPr>
        <w:pStyle w:val="Normalny1"/>
        <w:jc w:val="both"/>
        <w:rPr>
          <w:sz w:val="18"/>
          <w:szCs w:val="18"/>
        </w:rPr>
      </w:pPr>
      <w:r>
        <w:rPr>
          <w:sz w:val="18"/>
          <w:szCs w:val="18"/>
        </w:rPr>
        <w:t>W związku z obowiązywaniem Rozporządzenia Parlamentu Europejskiego i Rady (UE) 2016/679 z dnia 27 kwietnia 2016 r. w sprawie ochrony osób fizycznych w związku z przetwarzaniem danych osobowych i ich swobodnego przepływu (Rozporządzenie) uprzejmie informujemy, że Państwa dane osobowe lub dane osobowe Państwa przedstawicieli przetwarzane będą zgodnie z  art. 6 Rozporządzenia ust 1 pkt. b, c  oraz f (w odniesieniu do niżej  wymienionych punktów):</w:t>
      </w:r>
    </w:p>
    <w:p w14:paraId="67CE7E45" w14:textId="77777777" w:rsidR="00B60A19" w:rsidRDefault="00C66345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celu realizacji umowy lub zlecenia zakupu i są przechowywane przez okres 6 lat od momentu w którym operacje, </w:t>
      </w:r>
      <w:r w:rsidR="006A3EB0">
        <w:rPr>
          <w:sz w:val="18"/>
          <w:szCs w:val="18"/>
        </w:rPr>
        <w:t xml:space="preserve">świadczenia </w:t>
      </w:r>
      <w:r w:rsidR="00364C1F">
        <w:rPr>
          <w:sz w:val="18"/>
          <w:szCs w:val="18"/>
        </w:rPr>
        <w:t>umowne</w:t>
      </w:r>
      <w:r>
        <w:rPr>
          <w:sz w:val="18"/>
          <w:szCs w:val="18"/>
        </w:rPr>
        <w:t xml:space="preserve"> zostały ostatecznie zakończone, a zobowiązania spłacone, rozliczone lub przedawnione, a także od ustania wszelkich gwarancji i rękojmi z tytułu realizacji umowy lub zlecenia,</w:t>
      </w:r>
    </w:p>
    <w:p w14:paraId="77CEFA6D" w14:textId="77777777" w:rsidR="006A3EB0" w:rsidRDefault="006A3EB0">
      <w:pPr>
        <w:pStyle w:val="Normalny1"/>
        <w:jc w:val="both"/>
        <w:rPr>
          <w:sz w:val="18"/>
          <w:szCs w:val="18"/>
        </w:rPr>
      </w:pPr>
    </w:p>
    <w:p w14:paraId="5A6A0DE0" w14:textId="77777777" w:rsidR="00B60A19" w:rsidRDefault="00C66345">
      <w:pPr>
        <w:pStyle w:val="Normalny1"/>
        <w:jc w:val="both"/>
        <w:rPr>
          <w:sz w:val="18"/>
          <w:szCs w:val="18"/>
        </w:rPr>
      </w:pPr>
      <w:r>
        <w:rPr>
          <w:sz w:val="18"/>
          <w:szCs w:val="18"/>
        </w:rPr>
        <w:t>Podanie przez Państwa danych osobowych jest dobrowolne, jednak ich niepodanie uniemożliwi realizację umowy lub zlecenia.</w:t>
      </w:r>
    </w:p>
    <w:p w14:paraId="31A321F8" w14:textId="77777777" w:rsidR="00B60A19" w:rsidRDefault="00B60A19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5A5AE788" w14:textId="77777777" w:rsidR="00B60A19" w:rsidRDefault="00C66345">
      <w:pPr>
        <w:pStyle w:val="Normalny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przedstawicieli </w:t>
      </w:r>
      <w:r w:rsidR="006A3EB0">
        <w:rPr>
          <w:sz w:val="18"/>
          <w:szCs w:val="18"/>
        </w:rPr>
        <w:t>kontrahentów</w:t>
      </w:r>
      <w:r>
        <w:rPr>
          <w:sz w:val="18"/>
          <w:szCs w:val="18"/>
        </w:rPr>
        <w:t xml:space="preserve">, ich dane zostały pozyskane bezpośrednio od </w:t>
      </w:r>
      <w:r w:rsidR="006A3EB0">
        <w:rPr>
          <w:sz w:val="18"/>
          <w:szCs w:val="18"/>
        </w:rPr>
        <w:t>kontrahentów</w:t>
      </w:r>
      <w:r>
        <w:rPr>
          <w:sz w:val="18"/>
          <w:szCs w:val="18"/>
        </w:rPr>
        <w:t>, których reprezentują lub z publicznie dostępnych źródeł.</w:t>
      </w:r>
    </w:p>
    <w:p w14:paraId="6C712E56" w14:textId="77777777" w:rsidR="00B60A19" w:rsidRDefault="00B60A19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4D0B8297" w14:textId="77777777" w:rsidR="00B60A19" w:rsidRDefault="00C66345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>
        <w:rPr>
          <w:sz w:val="18"/>
          <w:szCs w:val="18"/>
        </w:rPr>
        <w:t>Państwa dane osobowe przekazujemy podmiotom, z którymi współpracujemy na potrzeby korzystania z Państwa produktów i usług lub na potrzeby korzystania z produktów i usług dostawców, których jesteście Państwo przedstawicielami, np. podmiotom wykonującym usługi pocztowe, kurierskie, księgowe, prawne, informatyczne.</w:t>
      </w:r>
    </w:p>
    <w:p w14:paraId="4D9DC3AE" w14:textId="77777777" w:rsidR="00B60A19" w:rsidRDefault="00B60A19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3868C879" w14:textId="77777777" w:rsidR="00B60A19" w:rsidRDefault="00C66345">
      <w:pPr>
        <w:pStyle w:val="Normalny1"/>
        <w:jc w:val="both"/>
        <w:rPr>
          <w:sz w:val="18"/>
          <w:szCs w:val="18"/>
        </w:rPr>
      </w:pPr>
      <w:r>
        <w:rPr>
          <w:sz w:val="18"/>
          <w:szCs w:val="18"/>
        </w:rPr>
        <w:t>Każdy z Państwa lub Państwa przedstawicieli ma prawo do:</w:t>
      </w:r>
    </w:p>
    <w:p w14:paraId="26DF90C4" w14:textId="77777777" w:rsidR="00B60A19" w:rsidRDefault="00C66345">
      <w:pPr>
        <w:pStyle w:val="Normalny1"/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dostępu do treści swoich danych,</w:t>
      </w:r>
    </w:p>
    <w:p w14:paraId="69C17BA1" w14:textId="77777777" w:rsidR="00B60A19" w:rsidRDefault="00C66345">
      <w:pPr>
        <w:pStyle w:val="Normalny1"/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sprostowania, usunięcia lub ograniczenia przetwarzania danych,</w:t>
      </w:r>
    </w:p>
    <w:p w14:paraId="3EB0B3D1" w14:textId="77777777" w:rsidR="00B60A19" w:rsidRDefault="00C66345">
      <w:pPr>
        <w:pStyle w:val="Normalny1"/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przenoszenia danych,</w:t>
      </w:r>
    </w:p>
    <w:p w14:paraId="1BEF3B16" w14:textId="77777777" w:rsidR="00B60A19" w:rsidRDefault="00C66345">
      <w:pPr>
        <w:pStyle w:val="Normalny1"/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wniesienia sprzeciwu,</w:t>
      </w:r>
    </w:p>
    <w:p w14:paraId="43BA6C85" w14:textId="77777777" w:rsidR="00B60A19" w:rsidRDefault="00C66345">
      <w:pPr>
        <w:pStyle w:val="Normalny1"/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cofnięcia zgody w dowolnym momencie bez wpływu na zgodność z prawem przetwarzania, którego dokonano na podstawie zgody przed jej cofnięciem.</w:t>
      </w:r>
    </w:p>
    <w:p w14:paraId="61E206A0" w14:textId="77777777" w:rsidR="00B60A19" w:rsidRDefault="00B60A19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37251FF0" w14:textId="77777777" w:rsidR="00B60A19" w:rsidRDefault="00C66345">
      <w:pPr>
        <w:pStyle w:val="Normalny1"/>
        <w:jc w:val="both"/>
        <w:rPr>
          <w:sz w:val="18"/>
          <w:szCs w:val="18"/>
        </w:rPr>
      </w:pPr>
      <w:r>
        <w:rPr>
          <w:sz w:val="18"/>
          <w:szCs w:val="18"/>
        </w:rPr>
        <w:t>Ponadto, mają Państwo prawo wniesienia skargi do Prezesa Urzędu ds. Ochrony Danych Osobowych w przypadku gdy uznają Państwo, iż przetwarzanie danych osobowych narusza przepisy Rozporządzenia.</w:t>
      </w:r>
    </w:p>
    <w:p w14:paraId="2646FEAD" w14:textId="77777777" w:rsidR="00B60A19" w:rsidRDefault="00B60A19">
      <w:pPr>
        <w:pStyle w:val="Normalny1"/>
        <w:jc w:val="both"/>
        <w:rPr>
          <w:sz w:val="18"/>
          <w:szCs w:val="18"/>
        </w:rPr>
      </w:pPr>
    </w:p>
    <w:p w14:paraId="0CA4E713" w14:textId="77777777" w:rsidR="00B60A19" w:rsidRDefault="00C66345">
      <w:pPr>
        <w:pStyle w:val="Normalny1"/>
        <w:jc w:val="both"/>
      </w:pPr>
      <w:r>
        <w:rPr>
          <w:sz w:val="18"/>
          <w:szCs w:val="18"/>
        </w:rPr>
        <w:t xml:space="preserve"> Inspektorem ochrony danych osobowych w spółkach wymienionych powyżej mogą się Państwo kontaktować pod adresem:</w:t>
      </w:r>
      <w:hyperlink r:id="rId5" w:history="1">
        <w:r w:rsidR="006A3EB0" w:rsidRPr="006A3EB0">
          <w:rPr>
            <w:rStyle w:val="Hipercze"/>
            <w:sz w:val="18"/>
            <w:szCs w:val="18"/>
          </w:rPr>
          <w:t>iod@mzktomaszow.pl</w:t>
        </w:r>
      </w:hyperlink>
    </w:p>
    <w:p w14:paraId="2D418E88" w14:textId="77777777" w:rsidR="006A3EB0" w:rsidRDefault="006A3EB0">
      <w:pPr>
        <w:pStyle w:val="Normalny1"/>
        <w:jc w:val="both"/>
        <w:rPr>
          <w:sz w:val="18"/>
          <w:szCs w:val="18"/>
        </w:rPr>
      </w:pPr>
    </w:p>
    <w:p w14:paraId="4705CDF3" w14:textId="77777777" w:rsidR="00B60A19" w:rsidRDefault="00B60A19">
      <w:pPr>
        <w:pStyle w:val="Normalny1"/>
        <w:jc w:val="both"/>
        <w:rPr>
          <w:sz w:val="18"/>
          <w:szCs w:val="18"/>
        </w:rPr>
      </w:pPr>
    </w:p>
    <w:sectPr w:rsidR="00B60A19" w:rsidSect="00B60A19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E6D5F"/>
    <w:multiLevelType w:val="multilevel"/>
    <w:tmpl w:val="43BE4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AD7B12"/>
    <w:multiLevelType w:val="multilevel"/>
    <w:tmpl w:val="81FC2D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19"/>
    <w:rsid w:val="00095F6F"/>
    <w:rsid w:val="00321A80"/>
    <w:rsid w:val="00364C1F"/>
    <w:rsid w:val="00382DCF"/>
    <w:rsid w:val="00391E5C"/>
    <w:rsid w:val="003E4E1D"/>
    <w:rsid w:val="003F0A79"/>
    <w:rsid w:val="00585D47"/>
    <w:rsid w:val="0061192E"/>
    <w:rsid w:val="006A3EB0"/>
    <w:rsid w:val="006D15A5"/>
    <w:rsid w:val="008D079B"/>
    <w:rsid w:val="00A04317"/>
    <w:rsid w:val="00AD56F0"/>
    <w:rsid w:val="00B60A19"/>
    <w:rsid w:val="00BE087B"/>
    <w:rsid w:val="00C1081B"/>
    <w:rsid w:val="00C66345"/>
    <w:rsid w:val="00D632FA"/>
    <w:rsid w:val="00E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2726"/>
  <w15:docId w15:val="{51D2011E-7DE0-4F51-BEF8-F62A25EF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87B"/>
  </w:style>
  <w:style w:type="paragraph" w:styleId="Nagwek1">
    <w:name w:val="heading 1"/>
    <w:basedOn w:val="Normalny1"/>
    <w:next w:val="Normalny1"/>
    <w:rsid w:val="00B60A1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B60A1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B60A1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B60A1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B60A19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B60A1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60A19"/>
  </w:style>
  <w:style w:type="table" w:customStyle="1" w:styleId="TableNormal">
    <w:name w:val="Table Normal"/>
    <w:rsid w:val="00B60A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B60A19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B60A19"/>
    <w:pPr>
      <w:keepNext/>
      <w:keepLines/>
      <w:spacing w:after="320"/>
    </w:pPr>
    <w:rPr>
      <w:color w:val="666666"/>
      <w:sz w:val="30"/>
      <w:szCs w:val="30"/>
    </w:rPr>
  </w:style>
  <w:style w:type="paragraph" w:styleId="Bezodstpw">
    <w:name w:val="No Spacing"/>
    <w:uiPriority w:val="1"/>
    <w:qFormat/>
    <w:rsid w:val="00A04317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6A3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zktoma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Gaborska Gaborska</dc:creator>
  <cp:lastModifiedBy>Sylwia Kolęda</cp:lastModifiedBy>
  <cp:revision>3</cp:revision>
  <dcterms:created xsi:type="dcterms:W3CDTF">2020-12-23T06:48:00Z</dcterms:created>
  <dcterms:modified xsi:type="dcterms:W3CDTF">2020-12-23T07:06:00Z</dcterms:modified>
</cp:coreProperties>
</file>